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2A" w:rsidRDefault="003A462A">
      <w:r>
        <w:t>от 29.04.2019</w:t>
      </w:r>
    </w:p>
    <w:p w:rsidR="003A462A" w:rsidRDefault="003A462A"/>
    <w:p w:rsidR="003A462A" w:rsidRDefault="003A462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A462A" w:rsidRDefault="003A462A">
      <w:r>
        <w:t>Общество с ограниченной ответственностью «Сигма-М» ИНН 2129058089</w:t>
      </w:r>
    </w:p>
    <w:p w:rsidR="003A462A" w:rsidRDefault="003A462A"/>
    <w:p w:rsidR="003A462A" w:rsidRDefault="003A462A">
      <w:r>
        <w:t>Решили: отменить решение о приеме в члены Ассоциации ООО «АВС» ИНН 6317114985, т.к. данное решение было принято ошибочно, указанная организация на момент приема в члены Ассоциации юридическим лицом не являлась.</w:t>
      </w:r>
    </w:p>
    <w:p w:rsidR="003A462A" w:rsidRDefault="003A462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462A"/>
    <w:rsid w:val="00045D12"/>
    <w:rsid w:val="003A462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